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5B60B">
      <w:pPr>
        <w:widowControl/>
        <w:spacing w:line="600" w:lineRule="atLeast"/>
        <w:jc w:val="center"/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</w:rPr>
        <w:t>西藏药业拉萨厂二期</w:t>
      </w:r>
      <w:r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建设工程项目监理</w:t>
      </w:r>
    </w:p>
    <w:p w14:paraId="47AB425E">
      <w:pPr>
        <w:widowControl/>
        <w:spacing w:line="600" w:lineRule="atLeast"/>
        <w:jc w:val="center"/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</w:pPr>
      <w:r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  <w:t>招标公告</w:t>
      </w:r>
    </w:p>
    <w:p w14:paraId="7006E394">
      <w:pPr>
        <w:widowControl/>
        <w:spacing w:line="600" w:lineRule="atLeast"/>
        <w:jc w:val="center"/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</w:pPr>
    </w:p>
    <w:p w14:paraId="4E1FE92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招标条件</w:t>
      </w:r>
    </w:p>
    <w:p w14:paraId="31840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本招标项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目为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西藏诺迪康药业股份有限公司拉萨厂二期建设工程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，已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获批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建设，招标人为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西藏诺迪康药业股份有限公司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，招标项目资金来自企业自筹。本项目监理已具备招标条件，现进行国内公开招标。</w:t>
      </w:r>
    </w:p>
    <w:p w14:paraId="50A1590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项目概况及招标范围</w:t>
      </w:r>
    </w:p>
    <w:p w14:paraId="70E580C8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招标项目名称：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西藏诺迪康药业股份有限公司拉萨厂二期建设工程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项目监理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。</w:t>
      </w:r>
    </w:p>
    <w:p w14:paraId="1C4FBE48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项目概况：本项目规划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用地13320㎡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，拟新建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钢结构工业厂房、倒班房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及相关附属配套设施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建筑面积9019㎡。</w:t>
      </w:r>
    </w:p>
    <w:p w14:paraId="5F6563A3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招标内容与范围：本次招标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拉萨厂二期建设工程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项目施工全过程监理。包括但不限于对施工准备、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工业厂房、倒班房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及相关附属配套设施等工程全部土建工程施工、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厂房施工、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设备采购及安装施工、调试、性能试验直至竣工验收等全过程监理工作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4"/>
          <w:szCs w:val="24"/>
          <w:shd w:val="clear" w:fill="FFFFFF"/>
        </w:rPr>
        <w:t>具体要求详见招标文件</w:t>
      </w: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lang w:eastAsia="zh-CN"/>
        </w:rPr>
        <w:t>。</w:t>
      </w:r>
    </w:p>
    <w:p w14:paraId="52DC5D72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监理服务期限：施工总工期及缺陷责任期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。</w:t>
      </w:r>
    </w:p>
    <w:p w14:paraId="3FC4FD40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项目地点：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西藏自治区拉萨市经开区A区广州路3号。</w:t>
      </w:r>
    </w:p>
    <w:p w14:paraId="414F8D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招标文件的发放：</w:t>
      </w:r>
    </w:p>
    <w:p w14:paraId="5580C6E9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 标书发放时间：202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日～202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日。</w:t>
      </w:r>
    </w:p>
    <w:p w14:paraId="21665322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电子标书领取联系人及联系方式：</w:t>
      </w:r>
      <w:bookmarkStart w:id="0" w:name="_GoBack"/>
      <w:bookmarkEnd w:id="0"/>
    </w:p>
    <w:p w14:paraId="1A0E37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0" w:left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袁程  手机号：13549084426,邮箱：yuancheng@xzyy.cn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，需要领取标书请邮件回复投标意向。</w:t>
      </w:r>
    </w:p>
    <w:p w14:paraId="22A84141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现场考察地址：</w:t>
      </w:r>
      <w:r>
        <w:rPr>
          <w:rFonts w:hint="eastAsia" w:ascii="仿宋" w:hAnsi="仿宋" w:eastAsia="仿宋" w:cs="仿宋"/>
          <w:sz w:val="24"/>
          <w:szCs w:val="24"/>
        </w:rPr>
        <w:t>西藏诺迪康药业有限公司（西藏自治区拉萨市经济技术开发区广州路3号）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。</w:t>
      </w:r>
    </w:p>
    <w:p w14:paraId="2CFE246D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现场考察时间:202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2026年9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日。</w:t>
      </w:r>
    </w:p>
    <w:p w14:paraId="342DEC7F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现场考察联系人;袁程，电话13549084426。</w:t>
      </w:r>
    </w:p>
    <w:p w14:paraId="2F3BA95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 标书投递截止时间和地址</w:t>
      </w:r>
    </w:p>
    <w:p w14:paraId="42B14674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纸质标书投递截止时间：202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日17时止，逾期恕不受理。</w:t>
      </w:r>
    </w:p>
    <w:p w14:paraId="2C73CF11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电子标书投递截止时间：202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日17时止，逾期恕不受理。</w:t>
      </w:r>
    </w:p>
    <w:p w14:paraId="42B2887C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投标地址：西藏诺迪康药业股份有限公司(成都市锦江工业园区三色路427号)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西藏诺迪康药业股份有限公司拉萨厂（</w:t>
      </w:r>
      <w:r>
        <w:rPr>
          <w:rFonts w:hint="eastAsia" w:ascii="仿宋" w:hAnsi="仿宋" w:eastAsia="仿宋" w:cs="仿宋"/>
          <w:sz w:val="24"/>
          <w:szCs w:val="24"/>
        </w:rPr>
        <w:t>西藏自治区拉萨市经济技术开发区广州路3号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）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。</w:t>
      </w:r>
    </w:p>
    <w:p w14:paraId="144C2F83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相关标书投递要求详见《西藏诺迪康药业股份有限公司拉萨厂二期工程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监理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招标文件》。</w:t>
      </w:r>
    </w:p>
    <w:p w14:paraId="607C8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三、 开标时间和地点</w:t>
      </w:r>
    </w:p>
    <w:p w14:paraId="24821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a) 开标时间：暂定202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日9时。</w:t>
      </w:r>
    </w:p>
    <w:p w14:paraId="5F980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b) 开标地点：成都市锦江工业园区三色路427号</w:t>
      </w:r>
    </w:p>
    <w:p w14:paraId="20638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四、 招标有关事项联系方式</w:t>
      </w:r>
    </w:p>
    <w:p w14:paraId="5CC4E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a) 技术咨询及现场考察联系人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；</w:t>
      </w:r>
    </w:p>
    <w:p w14:paraId="6DB9E9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袁程 联系电话</w:t>
      </w:r>
      <w:r>
        <w:rPr>
          <w:rFonts w:hint="eastAsia" w:ascii="仿宋" w:hAnsi="仿宋" w:eastAsia="仿宋" w:cs="仿宋"/>
          <w:sz w:val="24"/>
          <w:szCs w:val="24"/>
        </w:rPr>
        <w:t>135-4908-4426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，通讯地址：西藏自治区拉萨市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经开区A区广州路3号</w:t>
      </w:r>
    </w:p>
    <w:p w14:paraId="53B88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李涛 联系电话 138-5183-1557，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通讯地址：成都市锦江工业园区三色路427号</w:t>
      </w:r>
    </w:p>
    <w:p w14:paraId="751DB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b) 标书投递联系人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；</w:t>
      </w:r>
    </w:p>
    <w:p w14:paraId="13A398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周扬 联系电话：13880350818 通讯地址：四川省成都市锦江区三色路427号。</w:t>
      </w:r>
    </w:p>
    <w:p w14:paraId="7FA3E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电子标书投投递邮箱：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"mailto:zhaobiao@xzyy.cn"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Style w:val="10"/>
          <w:rFonts w:hint="eastAsia" w:ascii="仿宋" w:hAnsi="仿宋" w:eastAsia="仿宋" w:cs="仿宋"/>
          <w:color w:val="auto"/>
          <w:kern w:val="0"/>
          <w:sz w:val="24"/>
          <w:szCs w:val="24"/>
        </w:rPr>
        <w:t>zhaobiao@xzyy.cn</w:t>
      </w:r>
      <w:r>
        <w:rPr>
          <w:rStyle w:val="10"/>
          <w:rFonts w:hint="eastAsia" w:ascii="仿宋" w:hAnsi="仿宋" w:eastAsia="仿宋" w:cs="仿宋"/>
          <w:color w:val="auto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电子标书需加密。</w:t>
      </w:r>
    </w:p>
    <w:p w14:paraId="6FB24348">
      <w:pPr>
        <w:widowControl/>
        <w:wordWrap w:val="0"/>
        <w:spacing w:line="525" w:lineRule="atLeast"/>
        <w:jc w:val="right"/>
        <w:rPr>
          <w:rFonts w:ascii="微软雅黑" w:hAnsi="微软雅黑" w:eastAsia="宋体" w:cs="宋体"/>
          <w:color w:val="333333"/>
          <w:kern w:val="0"/>
          <w:szCs w:val="24"/>
        </w:rPr>
      </w:pPr>
    </w:p>
    <w:p w14:paraId="24CC0A5C">
      <w:pPr>
        <w:widowControl/>
        <w:spacing w:line="525" w:lineRule="atLeast"/>
        <w:jc w:val="right"/>
        <w:rPr>
          <w:rFonts w:ascii="微软雅黑" w:hAnsi="微软雅黑" w:eastAsia="宋体" w:cs="宋体"/>
          <w:color w:val="333333"/>
          <w:kern w:val="0"/>
          <w:szCs w:val="24"/>
        </w:rPr>
      </w:pPr>
    </w:p>
    <w:p w14:paraId="46305FF2">
      <w:pPr>
        <w:widowControl/>
        <w:spacing w:line="525" w:lineRule="atLeast"/>
        <w:jc w:val="right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宋体" w:cs="宋体"/>
          <w:color w:val="333333"/>
          <w:kern w:val="0"/>
          <w:szCs w:val="24"/>
        </w:rPr>
        <w:t>公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告编制人：西藏药业拉萨厂 袁程</w:t>
      </w:r>
    </w:p>
    <w:p w14:paraId="417D5F6C">
      <w:pPr>
        <w:widowControl/>
        <w:spacing w:line="525" w:lineRule="atLeast"/>
        <w:jc w:val="right"/>
        <w:rPr>
          <w:rFonts w:hint="eastAsia" w:ascii="仿宋" w:hAnsi="仿宋" w:eastAsia="仿宋" w:cs="宋体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202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12062"/>
    <w:multiLevelType w:val="multilevel"/>
    <w:tmpl w:val="8D91206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177007DA"/>
    <w:multiLevelType w:val="multilevel"/>
    <w:tmpl w:val="177007DA"/>
    <w:lvl w:ilvl="0" w:tentative="0">
      <w:start w:val="2"/>
      <w:numFmt w:val="chineseCounting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420" w:hanging="17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N2YwMDEwNGI5MjRkYmEzNjQ3NTU4NjE4NTRkM2UifQ=="/>
  </w:docVars>
  <w:rsids>
    <w:rsidRoot w:val="00F01C93"/>
    <w:rsid w:val="0004151E"/>
    <w:rsid w:val="00061692"/>
    <w:rsid w:val="001148A4"/>
    <w:rsid w:val="001235D1"/>
    <w:rsid w:val="0018783C"/>
    <w:rsid w:val="001971CF"/>
    <w:rsid w:val="001A4383"/>
    <w:rsid w:val="001D2619"/>
    <w:rsid w:val="00276F93"/>
    <w:rsid w:val="00277863"/>
    <w:rsid w:val="00293E43"/>
    <w:rsid w:val="002F6AB8"/>
    <w:rsid w:val="003514A7"/>
    <w:rsid w:val="00375102"/>
    <w:rsid w:val="003D6F64"/>
    <w:rsid w:val="003F13A2"/>
    <w:rsid w:val="004043F3"/>
    <w:rsid w:val="0041766F"/>
    <w:rsid w:val="00434150"/>
    <w:rsid w:val="004B3A1A"/>
    <w:rsid w:val="00501267"/>
    <w:rsid w:val="005063DF"/>
    <w:rsid w:val="00515921"/>
    <w:rsid w:val="005637D5"/>
    <w:rsid w:val="005D1CCF"/>
    <w:rsid w:val="005D42CB"/>
    <w:rsid w:val="005E29B6"/>
    <w:rsid w:val="00680D0D"/>
    <w:rsid w:val="00687475"/>
    <w:rsid w:val="007449B6"/>
    <w:rsid w:val="00777E9B"/>
    <w:rsid w:val="007838AA"/>
    <w:rsid w:val="007B5CF5"/>
    <w:rsid w:val="007D2ACE"/>
    <w:rsid w:val="00815022"/>
    <w:rsid w:val="008874D9"/>
    <w:rsid w:val="008B2B64"/>
    <w:rsid w:val="008B4B36"/>
    <w:rsid w:val="008E026B"/>
    <w:rsid w:val="00904A96"/>
    <w:rsid w:val="009554EA"/>
    <w:rsid w:val="009A48DE"/>
    <w:rsid w:val="00A0088C"/>
    <w:rsid w:val="00A00FC6"/>
    <w:rsid w:val="00AA7353"/>
    <w:rsid w:val="00AB4BF7"/>
    <w:rsid w:val="00B0085A"/>
    <w:rsid w:val="00B33101"/>
    <w:rsid w:val="00B36E3F"/>
    <w:rsid w:val="00B963CE"/>
    <w:rsid w:val="00B97EB7"/>
    <w:rsid w:val="00BD31DD"/>
    <w:rsid w:val="00C423D9"/>
    <w:rsid w:val="00C744C8"/>
    <w:rsid w:val="00C77921"/>
    <w:rsid w:val="00CA0863"/>
    <w:rsid w:val="00CA10DC"/>
    <w:rsid w:val="00D661D4"/>
    <w:rsid w:val="00DB39E8"/>
    <w:rsid w:val="00DD148D"/>
    <w:rsid w:val="00DD3997"/>
    <w:rsid w:val="00DD487A"/>
    <w:rsid w:val="00E31102"/>
    <w:rsid w:val="00ED0A29"/>
    <w:rsid w:val="00ED0B37"/>
    <w:rsid w:val="00F01C93"/>
    <w:rsid w:val="00F321CE"/>
    <w:rsid w:val="00FA19BA"/>
    <w:rsid w:val="00FE3BBC"/>
    <w:rsid w:val="04FD02EF"/>
    <w:rsid w:val="0E7F461A"/>
    <w:rsid w:val="13C0540C"/>
    <w:rsid w:val="18535B3B"/>
    <w:rsid w:val="263F3452"/>
    <w:rsid w:val="27DD21AC"/>
    <w:rsid w:val="29547EEE"/>
    <w:rsid w:val="3E864C60"/>
    <w:rsid w:val="40411D23"/>
    <w:rsid w:val="40D74270"/>
    <w:rsid w:val="4A043A96"/>
    <w:rsid w:val="4B741AEC"/>
    <w:rsid w:val="53E55924"/>
    <w:rsid w:val="5576322E"/>
    <w:rsid w:val="5F975F60"/>
    <w:rsid w:val="70F853F0"/>
    <w:rsid w:val="739351B3"/>
    <w:rsid w:val="75F95CC0"/>
    <w:rsid w:val="76143A29"/>
    <w:rsid w:val="77916D32"/>
    <w:rsid w:val="77B15A3E"/>
    <w:rsid w:val="78E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apple-converted-space"/>
    <w:basedOn w:val="9"/>
    <w:qFormat/>
    <w:uiPriority w:val="0"/>
  </w:style>
  <w:style w:type="paragraph" w:styleId="13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num"/>
    <w:basedOn w:val="9"/>
    <w:qFormat/>
    <w:uiPriority w:val="0"/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867</Words>
  <Characters>994</Characters>
  <Lines>7</Lines>
  <Paragraphs>2</Paragraphs>
  <TotalTime>15</TotalTime>
  <ScaleCrop>false</ScaleCrop>
  <LinksUpToDate>false</LinksUpToDate>
  <CharactersWithSpaces>1010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2024-10-24T09:03:00Z</dcterms:created>
  <dc:creator>罗勇</dc:creator>
  <cp:lastModifiedBy>袁程</cp:lastModifiedBy>
  <cp:lastPrinted>2018-04-20T07:11:00Z</cp:lastPrinted>
  <dcterms:modified xsi:type="dcterms:W3CDTF">2026-09-03T06:46:09Z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4795314B6ECB4A899071EADD759722FA_13</vt:lpwstr>
  </property>
  <property fmtid="{D5CDD505-2E9C-101B-9397-08002B2CF9AE}" pid="4" name="KSOTemplateDocerSaveRecord">
    <vt:lpwstr>eyJoZGlkIjoiNTFhN2YwMDEwNGI5MjRkYmEzNjQ3NTU4NjE4NTRkM2UiLCJ1c2VySWQiOiIzNTg2NDcyMTkifQ==</vt:lpwstr>
  </property>
</Properties>
</file>